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F40" w:rsidRDefault="00F74F40" w:rsidP="00F74F40">
      <w:pPr>
        <w:pStyle w:val="Titel"/>
        <w:rPr>
          <w:rFonts w:eastAsia="Times New Roman"/>
          <w:lang w:eastAsia="da-DK"/>
        </w:rPr>
      </w:pPr>
      <w:bookmarkStart w:id="0" w:name="_GoBack"/>
      <w:bookmarkEnd w:id="0"/>
      <w:r>
        <w:rPr>
          <w:rFonts w:eastAsia="Times New Roman"/>
          <w:lang w:eastAsia="da-DK"/>
        </w:rPr>
        <w:t>Verdens klima og hydrotermfigurer</w:t>
      </w:r>
    </w:p>
    <w:p w:rsidR="00F74F40" w:rsidRPr="00F74F40" w:rsidRDefault="00F74F40" w:rsidP="00F74F40">
      <w:pPr>
        <w:rPr>
          <w:lang w:eastAsia="da-DK"/>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217"/>
        <w:gridCol w:w="3203"/>
        <w:gridCol w:w="3218"/>
      </w:tblGrid>
      <w:tr w:rsidR="00F74F40" w:rsidRPr="00F74F40">
        <w:trPr>
          <w:tblCellSpacing w:w="15" w:type="dxa"/>
          <w:jc w:val="center"/>
        </w:trPr>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color w:val="FF0000"/>
                <w:sz w:val="36"/>
                <w:szCs w:val="36"/>
                <w:lang w:eastAsia="da-DK"/>
              </w:rPr>
              <w:t>A</w:t>
            </w:r>
            <w:r w:rsidRPr="00F74F40">
              <w:rPr>
                <w:rFonts w:ascii="Times New Roman" w:eastAsia="Times New Roman" w:hAnsi="Times New Roman" w:cs="Times New Roman"/>
                <w:sz w:val="24"/>
                <w:szCs w:val="24"/>
                <w:lang w:eastAsia="da-DK"/>
              </w:rPr>
              <w:t xml:space="preserve">   </w:t>
            </w:r>
            <w:r w:rsidRPr="00F74F40">
              <w:rPr>
                <w:rFonts w:ascii="Times New Roman" w:eastAsia="Times New Roman" w:hAnsi="Times New Roman" w:cs="Times New Roman"/>
                <w:b/>
                <w:bCs/>
                <w:sz w:val="24"/>
                <w:szCs w:val="24"/>
                <w:lang w:eastAsia="da-DK"/>
              </w:rPr>
              <w:t>Novosibirsk</w:t>
            </w:r>
            <w:r w:rsidRPr="00F74F40">
              <w:rPr>
                <w:rFonts w:ascii="Times New Roman" w:eastAsia="Times New Roman" w:hAnsi="Times New Roman" w:cs="Times New Roman"/>
                <w:sz w:val="24"/>
                <w:szCs w:val="24"/>
                <w:lang w:eastAsia="da-DK"/>
              </w:rPr>
              <w:t xml:space="preserve"> - </w:t>
            </w:r>
            <w:r w:rsidRPr="00F74F40">
              <w:rPr>
                <w:rFonts w:ascii="Times New Roman" w:eastAsia="Times New Roman" w:hAnsi="Times New Roman" w:cs="Times New Roman"/>
                <w:i/>
                <w:iCs/>
                <w:sz w:val="24"/>
                <w:szCs w:val="24"/>
                <w:lang w:eastAsia="da-DK"/>
              </w:rPr>
              <w:t>Rusland</w:t>
            </w:r>
            <w:r w:rsidRPr="00F74F40">
              <w:rPr>
                <w:rFonts w:ascii="Times New Roman" w:eastAsia="Times New Roman" w:hAnsi="Times New Roman" w:cs="Times New Roman"/>
                <w:sz w:val="24"/>
                <w:szCs w:val="24"/>
                <w:lang w:eastAsia="da-DK"/>
              </w:rPr>
              <w:t xml:space="preserve"> </w:t>
            </w:r>
            <w:r w:rsidRPr="00F74F40">
              <w:rPr>
                <w:rFonts w:ascii="Times New Roman" w:eastAsia="Times New Roman" w:hAnsi="Times New Roman" w:cs="Times New Roman"/>
                <w:noProof/>
                <w:sz w:val="24"/>
                <w:szCs w:val="24"/>
                <w:lang w:eastAsia="da-DK"/>
              </w:rPr>
              <w:drawing>
                <wp:inline distT="0" distB="0" distL="0" distR="0">
                  <wp:extent cx="171450" cy="114300"/>
                  <wp:effectExtent l="0" t="0" r="0" b="0"/>
                  <wp:docPr id="9" name="Billede 9" descr="http://www.galapagos.dk/pic/flag/Rusland_lil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apagos.dk/pic/flag/Rusland_lille.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14300"/>
                          </a:xfrm>
                          <a:prstGeom prst="rect">
                            <a:avLst/>
                          </a:prstGeom>
                          <a:noFill/>
                          <a:ln>
                            <a:noFill/>
                          </a:ln>
                        </pic:spPr>
                      </pic:pic>
                    </a:graphicData>
                  </a:graphic>
                </wp:inline>
              </w:drawing>
            </w:r>
          </w:p>
        </w:tc>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color w:val="FF0000"/>
                <w:sz w:val="36"/>
                <w:szCs w:val="36"/>
                <w:lang w:eastAsia="da-DK"/>
              </w:rPr>
              <w:t>B</w:t>
            </w:r>
            <w:r w:rsidRPr="00F74F40">
              <w:rPr>
                <w:rFonts w:ascii="Times New Roman" w:eastAsia="Times New Roman" w:hAnsi="Times New Roman" w:cs="Times New Roman"/>
                <w:sz w:val="24"/>
                <w:szCs w:val="24"/>
                <w:lang w:eastAsia="da-DK"/>
              </w:rPr>
              <w:t xml:space="preserve">   </w:t>
            </w:r>
            <w:r w:rsidRPr="00F74F40">
              <w:rPr>
                <w:rFonts w:ascii="Times New Roman" w:eastAsia="Times New Roman" w:hAnsi="Times New Roman" w:cs="Times New Roman"/>
                <w:b/>
                <w:bCs/>
                <w:sz w:val="24"/>
                <w:szCs w:val="24"/>
                <w:lang w:eastAsia="da-DK"/>
              </w:rPr>
              <w:t>Christchurch</w:t>
            </w:r>
            <w:r w:rsidRPr="00F74F40">
              <w:rPr>
                <w:rFonts w:ascii="Times New Roman" w:eastAsia="Times New Roman" w:hAnsi="Times New Roman" w:cs="Times New Roman"/>
                <w:sz w:val="24"/>
                <w:szCs w:val="24"/>
                <w:lang w:eastAsia="da-DK"/>
              </w:rPr>
              <w:t xml:space="preserve"> - </w:t>
            </w:r>
            <w:r w:rsidRPr="00F74F40">
              <w:rPr>
                <w:rFonts w:ascii="Times New Roman" w:eastAsia="Times New Roman" w:hAnsi="Times New Roman" w:cs="Times New Roman"/>
                <w:i/>
                <w:iCs/>
                <w:sz w:val="24"/>
                <w:szCs w:val="24"/>
                <w:lang w:eastAsia="da-DK"/>
              </w:rPr>
              <w:t>New Zealand</w:t>
            </w:r>
            <w:r w:rsidRPr="00F74F40">
              <w:rPr>
                <w:rFonts w:ascii="Times New Roman" w:eastAsia="Times New Roman" w:hAnsi="Times New Roman" w:cs="Times New Roman"/>
                <w:sz w:val="24"/>
                <w:szCs w:val="24"/>
                <w:lang w:eastAsia="da-DK"/>
              </w:rPr>
              <w:t xml:space="preserve"> </w:t>
            </w:r>
            <w:r w:rsidRPr="00F74F40">
              <w:rPr>
                <w:rFonts w:ascii="Times New Roman" w:eastAsia="Times New Roman" w:hAnsi="Times New Roman" w:cs="Times New Roman"/>
                <w:noProof/>
                <w:sz w:val="24"/>
                <w:szCs w:val="24"/>
                <w:lang w:eastAsia="da-DK"/>
              </w:rPr>
              <w:drawing>
                <wp:inline distT="0" distB="0" distL="0" distR="0">
                  <wp:extent cx="228600" cy="114300"/>
                  <wp:effectExtent l="0" t="0" r="0" b="0"/>
                  <wp:docPr id="8" name="Billede 8" descr="http://www.galapagos.dk/pic/flag/New%20Zealand_lil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alapagos.dk/pic/flag/New%20Zealand_lille.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114300"/>
                          </a:xfrm>
                          <a:prstGeom prst="rect">
                            <a:avLst/>
                          </a:prstGeom>
                          <a:noFill/>
                          <a:ln>
                            <a:noFill/>
                          </a:ln>
                        </pic:spPr>
                      </pic:pic>
                    </a:graphicData>
                  </a:graphic>
                </wp:inline>
              </w:drawing>
            </w:r>
          </w:p>
        </w:tc>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color w:val="FF0000"/>
                <w:sz w:val="36"/>
                <w:szCs w:val="36"/>
                <w:lang w:eastAsia="da-DK"/>
              </w:rPr>
              <w:t>C</w:t>
            </w:r>
            <w:r w:rsidRPr="00F74F40">
              <w:rPr>
                <w:rFonts w:ascii="Times New Roman" w:eastAsia="Times New Roman" w:hAnsi="Times New Roman" w:cs="Times New Roman"/>
                <w:sz w:val="24"/>
                <w:szCs w:val="24"/>
                <w:lang w:eastAsia="da-DK"/>
              </w:rPr>
              <w:t xml:space="preserve">   </w:t>
            </w:r>
            <w:r w:rsidRPr="00F74F40">
              <w:rPr>
                <w:rFonts w:ascii="Times New Roman" w:eastAsia="Times New Roman" w:hAnsi="Times New Roman" w:cs="Times New Roman"/>
                <w:b/>
                <w:bCs/>
                <w:sz w:val="24"/>
                <w:szCs w:val="24"/>
                <w:lang w:eastAsia="da-DK"/>
              </w:rPr>
              <w:t>Ndjamena</w:t>
            </w:r>
            <w:r w:rsidRPr="00F74F40">
              <w:rPr>
                <w:rFonts w:ascii="Times New Roman" w:eastAsia="Times New Roman" w:hAnsi="Times New Roman" w:cs="Times New Roman"/>
                <w:sz w:val="24"/>
                <w:szCs w:val="24"/>
                <w:lang w:eastAsia="da-DK"/>
              </w:rPr>
              <w:t xml:space="preserve"> - </w:t>
            </w:r>
            <w:r w:rsidRPr="00F74F40">
              <w:rPr>
                <w:rFonts w:ascii="Times New Roman" w:eastAsia="Times New Roman" w:hAnsi="Times New Roman" w:cs="Times New Roman"/>
                <w:i/>
                <w:iCs/>
                <w:sz w:val="24"/>
                <w:szCs w:val="24"/>
                <w:lang w:eastAsia="da-DK"/>
              </w:rPr>
              <w:t>Tchad</w:t>
            </w:r>
            <w:r w:rsidRPr="00F74F40">
              <w:rPr>
                <w:rFonts w:ascii="Times New Roman" w:eastAsia="Times New Roman" w:hAnsi="Times New Roman" w:cs="Times New Roman"/>
                <w:sz w:val="24"/>
                <w:szCs w:val="24"/>
                <w:lang w:eastAsia="da-DK"/>
              </w:rPr>
              <w:t xml:space="preserve"> </w:t>
            </w:r>
            <w:r w:rsidRPr="00F74F40">
              <w:rPr>
                <w:rFonts w:ascii="Times New Roman" w:eastAsia="Times New Roman" w:hAnsi="Times New Roman" w:cs="Times New Roman"/>
                <w:noProof/>
                <w:sz w:val="24"/>
                <w:szCs w:val="24"/>
                <w:lang w:eastAsia="da-DK"/>
              </w:rPr>
              <w:drawing>
                <wp:inline distT="0" distB="0" distL="0" distR="0">
                  <wp:extent cx="171450" cy="114300"/>
                  <wp:effectExtent l="0" t="0" r="0" b="0"/>
                  <wp:docPr id="7" name="Billede 7" descr="http://www.galapagos.dk/pic/flag/Tchad_lil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alapagos.dk/pic/flag/Tchad_lille.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 cy="114300"/>
                          </a:xfrm>
                          <a:prstGeom prst="rect">
                            <a:avLst/>
                          </a:prstGeom>
                          <a:noFill/>
                          <a:ln>
                            <a:noFill/>
                          </a:ln>
                        </pic:spPr>
                      </pic:pic>
                    </a:graphicData>
                  </a:graphic>
                </wp:inline>
              </w:drawing>
            </w:r>
          </w:p>
        </w:tc>
      </w:tr>
      <w:tr w:rsidR="00F74F40" w:rsidRPr="00F74F40">
        <w:trPr>
          <w:tblCellSpacing w:w="15" w:type="dxa"/>
          <w:jc w:val="center"/>
        </w:trPr>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noProof/>
                <w:sz w:val="24"/>
                <w:szCs w:val="24"/>
                <w:lang w:eastAsia="da-DK"/>
              </w:rPr>
              <w:drawing>
                <wp:inline distT="0" distB="0" distL="0" distR="0">
                  <wp:extent cx="2371725" cy="3009900"/>
                  <wp:effectExtent l="0" t="0" r="9525" b="0"/>
                  <wp:docPr id="6" name="Billede 6" descr="http://www.galapagos.dk/pic/hydroterm/hydroterm_31_lil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alapagos.dk/pic/hydroterm/hydroterm_31_lill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1725" cy="3009900"/>
                          </a:xfrm>
                          <a:prstGeom prst="rect">
                            <a:avLst/>
                          </a:prstGeom>
                          <a:noFill/>
                          <a:ln>
                            <a:noFill/>
                          </a:ln>
                        </pic:spPr>
                      </pic:pic>
                    </a:graphicData>
                  </a:graphic>
                </wp:inline>
              </w:drawing>
            </w:r>
          </w:p>
        </w:tc>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noProof/>
                <w:sz w:val="24"/>
                <w:szCs w:val="24"/>
                <w:lang w:eastAsia="da-DK"/>
              </w:rPr>
              <w:drawing>
                <wp:inline distT="0" distB="0" distL="0" distR="0">
                  <wp:extent cx="2371725" cy="3009900"/>
                  <wp:effectExtent l="0" t="0" r="9525" b="0"/>
                  <wp:docPr id="5" name="Billede 5" descr="http://www.galapagos.dk/pic/hydroterm/hydroterm_11_lil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galapagos.dk/pic/hydroterm/hydroterm_11_lill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1725" cy="3009900"/>
                          </a:xfrm>
                          <a:prstGeom prst="rect">
                            <a:avLst/>
                          </a:prstGeom>
                          <a:noFill/>
                          <a:ln>
                            <a:noFill/>
                          </a:ln>
                        </pic:spPr>
                      </pic:pic>
                    </a:graphicData>
                  </a:graphic>
                </wp:inline>
              </w:drawing>
            </w:r>
          </w:p>
        </w:tc>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noProof/>
                <w:sz w:val="24"/>
                <w:szCs w:val="24"/>
                <w:lang w:eastAsia="da-DK"/>
              </w:rPr>
              <w:drawing>
                <wp:inline distT="0" distB="0" distL="0" distR="0">
                  <wp:extent cx="2371725" cy="3009900"/>
                  <wp:effectExtent l="0" t="0" r="9525" b="0"/>
                  <wp:docPr id="4" name="Billede 4" descr="http://www.galapagos.dk/pic/hydroterm/hydroterm_28_lil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galapagos.dk/pic/hydroterm/hydroterm_28_lille.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1725" cy="3009900"/>
                          </a:xfrm>
                          <a:prstGeom prst="rect">
                            <a:avLst/>
                          </a:prstGeom>
                          <a:noFill/>
                          <a:ln>
                            <a:noFill/>
                          </a:ln>
                        </pic:spPr>
                      </pic:pic>
                    </a:graphicData>
                  </a:graphic>
                </wp:inline>
              </w:drawing>
            </w:r>
          </w:p>
        </w:tc>
      </w:tr>
    </w:tbl>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sz w:val="27"/>
          <w:szCs w:val="27"/>
          <w:lang w:eastAsia="da-DK"/>
        </w:rPr>
        <w:t>Sådan læses en hydrotermfigur.</w:t>
      </w:r>
      <w:r w:rsidRPr="00F74F40">
        <w:rPr>
          <w:rFonts w:ascii="Times New Roman" w:eastAsia="Times New Roman" w:hAnsi="Times New Roman" w:cs="Times New Roman"/>
          <w:sz w:val="24"/>
          <w:szCs w:val="24"/>
          <w:lang w:eastAsia="da-DK"/>
        </w:rPr>
        <w:br/>
      </w:r>
      <w:r w:rsidRPr="00F74F40">
        <w:rPr>
          <w:rFonts w:ascii="Times New Roman" w:eastAsia="Times New Roman" w:hAnsi="Times New Roman" w:cs="Times New Roman"/>
          <w:sz w:val="24"/>
          <w:szCs w:val="24"/>
          <w:lang w:eastAsia="da-DK"/>
        </w:rPr>
        <w:br/>
      </w:r>
      <w:r w:rsidRPr="00F74F40">
        <w:rPr>
          <w:rFonts w:ascii="Times New Roman" w:eastAsia="Times New Roman" w:hAnsi="Times New Roman" w:cs="Times New Roman"/>
          <w:b/>
          <w:bCs/>
          <w:sz w:val="24"/>
          <w:szCs w:val="24"/>
          <w:lang w:eastAsia="da-DK"/>
        </w:rPr>
        <w:t>Halvkugle:</w:t>
      </w:r>
      <w:r w:rsidRPr="00F74F40">
        <w:rPr>
          <w:rFonts w:ascii="Times New Roman" w:eastAsia="Times New Roman" w:hAnsi="Times New Roman" w:cs="Times New Roman"/>
          <w:sz w:val="24"/>
          <w:szCs w:val="24"/>
          <w:lang w:eastAsia="da-DK"/>
        </w:rPr>
        <w:br/>
        <w:t xml:space="preserve">Med en hydrotermfigur i hånden, kan du læse meget om det område, den kommer fra. Til at starte med kan vi få et billede af, </w:t>
      </w:r>
      <w:r w:rsidRPr="00F74F40">
        <w:rPr>
          <w:rFonts w:ascii="Times New Roman" w:eastAsia="Times New Roman" w:hAnsi="Times New Roman" w:cs="Times New Roman"/>
          <w:sz w:val="24"/>
          <w:szCs w:val="24"/>
          <w:lang w:eastAsia="da-DK"/>
        </w:rPr>
        <w:lastRenderedPageBreak/>
        <w:t xml:space="preserve">hvor på jorden vi er. Normalt deler vi jorden op i to, en nordlig- og en sydlig halvkugle. Når der er sommer på den nordlige halvkugle, er der vinter på den sydlige og omvendt. Den viden kan vi bruge til at bestemme hvilken halvkugle vores hydrotermfigur er fra. Hvis der er varmest i juni, juli og august måned, hvor vi jo har sommer her i Danmark, så er vi på den nordlige halvkugle. Hvis der til gengæld er varmest i december, januar og februar er vi på den sydlige halvkugle.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95"/>
        <w:gridCol w:w="7343"/>
      </w:tblGrid>
      <w:tr w:rsidR="00F74F40" w:rsidRPr="00F74F40">
        <w:trPr>
          <w:tblCellSpacing w:w="15" w:type="dxa"/>
        </w:trPr>
        <w:tc>
          <w:tcPr>
            <w:tcW w:w="2250" w:type="dxa"/>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sz w:val="24"/>
                <w:szCs w:val="24"/>
                <w:lang w:eastAsia="da-DK"/>
              </w:rPr>
              <w:t>Hydrotermfigur A:</w:t>
            </w:r>
          </w:p>
        </w:tc>
        <w:tc>
          <w:tcPr>
            <w:tcW w:w="0" w:type="auto"/>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t>Temperaturkurven topper i midten af året, vi er på den nordlige halvkugle.</w:t>
            </w:r>
          </w:p>
        </w:tc>
      </w:tr>
      <w:tr w:rsidR="00F74F40" w:rsidRPr="00F74F40">
        <w:trPr>
          <w:tblCellSpacing w:w="15" w:type="dxa"/>
        </w:trPr>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sz w:val="24"/>
                <w:szCs w:val="24"/>
                <w:lang w:eastAsia="da-DK"/>
              </w:rPr>
              <w:t>Hydrotermfigur B:</w:t>
            </w:r>
          </w:p>
        </w:tc>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t>Temperaturkurven vender på hovedet, der er nu koldest midt på året, mens der er varmt omkring nytår. Så er det den sydlige halvkugle.</w:t>
            </w:r>
          </w:p>
        </w:tc>
      </w:tr>
    </w:tbl>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br/>
      </w:r>
      <w:r w:rsidRPr="00F74F40">
        <w:rPr>
          <w:rFonts w:ascii="Times New Roman" w:eastAsia="Times New Roman" w:hAnsi="Times New Roman" w:cs="Times New Roman"/>
          <w:sz w:val="24"/>
          <w:szCs w:val="24"/>
          <w:lang w:eastAsia="da-DK"/>
        </w:rPr>
        <w:br/>
        <w:t>Vi kan faktisk ud fra temperaturen udpege et område mere, hvor vores hydrotermfigur ligger mellem vendekredsene. Hvis den gør det, vil der være sommer året rundt. Det vil sige temperatursvingningen mellem varmeste og koldest måned, ofte kun er nogle få grader. Engang imellem vil temperatur kurven have to toppe, da solen står i zenit</w:t>
      </w:r>
      <w:r w:rsidRPr="00F74F40">
        <w:rPr>
          <w:rFonts w:ascii="Times New Roman" w:eastAsia="Times New Roman" w:hAnsi="Times New Roman" w:cs="Times New Roman"/>
          <w:noProof/>
          <w:sz w:val="24"/>
          <w:szCs w:val="24"/>
          <w:lang w:eastAsia="da-DK"/>
        </w:rPr>
        <w:drawing>
          <wp:inline distT="0" distB="0" distL="0" distR="0">
            <wp:extent cx="190500" cy="209550"/>
            <wp:effectExtent l="0" t="0" r="0" b="0"/>
            <wp:docPr id="3" name="Billede 3" descr="Vinkelret på jorden: Læs afsnittet Vendekreds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inkelret på jorden: Læs afsnittet Vendekreds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F74F40">
        <w:rPr>
          <w:rFonts w:ascii="Times New Roman" w:eastAsia="Times New Roman" w:hAnsi="Times New Roman" w:cs="Times New Roman"/>
          <w:sz w:val="24"/>
          <w:szCs w:val="24"/>
          <w:lang w:eastAsia="da-DK"/>
        </w:rPr>
        <w:t xml:space="preserve"> to gange om året mellem vendekredsene.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95"/>
        <w:gridCol w:w="7343"/>
      </w:tblGrid>
      <w:tr w:rsidR="00F74F40" w:rsidRPr="00F74F40">
        <w:trPr>
          <w:tblCellSpacing w:w="15" w:type="dxa"/>
        </w:trPr>
        <w:tc>
          <w:tcPr>
            <w:tcW w:w="2250" w:type="dxa"/>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sz w:val="24"/>
                <w:szCs w:val="24"/>
                <w:lang w:eastAsia="da-DK"/>
              </w:rPr>
              <w:t>Hydrotermfigur C:</w:t>
            </w:r>
          </w:p>
        </w:tc>
        <w:tc>
          <w:tcPr>
            <w:tcW w:w="0" w:type="auto"/>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t xml:space="preserve">Her er der to toppe, vi er så mellem vendekredsene. Godt nok er der et udsving mellem varmeste og koldeste måned på omkring 10 grader, men som regel vil udsvinget være meget mindre. </w:t>
            </w:r>
          </w:p>
        </w:tc>
      </w:tr>
    </w:tbl>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br/>
      </w:r>
      <w:r w:rsidRPr="00F74F40">
        <w:rPr>
          <w:rFonts w:ascii="Times New Roman" w:eastAsia="Times New Roman" w:hAnsi="Times New Roman" w:cs="Times New Roman"/>
          <w:sz w:val="24"/>
          <w:szCs w:val="24"/>
          <w:lang w:eastAsia="da-DK"/>
        </w:rPr>
        <w:br/>
      </w:r>
      <w:r w:rsidRPr="00F74F40">
        <w:rPr>
          <w:rFonts w:ascii="Times New Roman" w:eastAsia="Times New Roman" w:hAnsi="Times New Roman" w:cs="Times New Roman"/>
          <w:b/>
          <w:bCs/>
          <w:sz w:val="24"/>
          <w:szCs w:val="24"/>
          <w:lang w:eastAsia="da-DK"/>
        </w:rPr>
        <w:t>Ørken, tørke og regntid</w:t>
      </w:r>
      <w:r w:rsidRPr="00F74F40">
        <w:rPr>
          <w:rFonts w:ascii="Times New Roman" w:eastAsia="Times New Roman" w:hAnsi="Times New Roman" w:cs="Times New Roman"/>
          <w:sz w:val="24"/>
          <w:szCs w:val="24"/>
          <w:lang w:eastAsia="da-DK"/>
        </w:rPr>
        <w:br/>
      </w:r>
      <w:r w:rsidRPr="00F74F40">
        <w:rPr>
          <w:rFonts w:ascii="Times New Roman" w:eastAsia="Times New Roman" w:hAnsi="Times New Roman" w:cs="Times New Roman"/>
          <w:sz w:val="24"/>
          <w:szCs w:val="24"/>
          <w:lang w:eastAsia="da-DK"/>
        </w:rPr>
        <w:lastRenderedPageBreak/>
        <w:t xml:space="preserve">Mængden og tidspunktet for nedbør kan fortælle os noget om, hvordan der ser ud på det sted hydrotermfiguren er fra.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9"/>
        <w:gridCol w:w="8669"/>
      </w:tblGrid>
      <w:tr w:rsidR="00F74F40" w:rsidRPr="00F74F40">
        <w:trPr>
          <w:tblCellSpacing w:w="15" w:type="dxa"/>
        </w:trPr>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sz w:val="24"/>
                <w:szCs w:val="24"/>
                <w:lang w:eastAsia="da-DK"/>
              </w:rPr>
              <w:t>Ørken:</w:t>
            </w:r>
          </w:p>
        </w:tc>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t>Hvis der falder mindre end 250 mm nedbør på et år, taler vi om ørken.</w:t>
            </w:r>
          </w:p>
        </w:tc>
      </w:tr>
      <w:tr w:rsidR="00F74F40" w:rsidRPr="00F74F40">
        <w:trPr>
          <w:tblCellSpacing w:w="15" w:type="dxa"/>
        </w:trPr>
        <w:tc>
          <w:tcPr>
            <w:tcW w:w="0" w:type="auto"/>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sz w:val="24"/>
                <w:szCs w:val="24"/>
                <w:lang w:eastAsia="da-DK"/>
              </w:rPr>
              <w:t>Tørke:</w:t>
            </w:r>
          </w:p>
        </w:tc>
        <w:tc>
          <w:tcPr>
            <w:tcW w:w="0" w:type="auto"/>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t xml:space="preserve">Hvis vi har nogle måneder, hvor der ikke falder regn, er vi et sted, hvor der på nogle tidspunkter af året er tørke. Som f.eks. steppe- og savanne områder. </w:t>
            </w:r>
          </w:p>
        </w:tc>
      </w:tr>
      <w:tr w:rsidR="00F74F40" w:rsidRPr="00F74F40">
        <w:trPr>
          <w:tblCellSpacing w:w="15" w:type="dxa"/>
        </w:trPr>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sz w:val="24"/>
                <w:szCs w:val="24"/>
                <w:lang w:eastAsia="da-DK"/>
              </w:rPr>
              <w:t>Regntid:</w:t>
            </w:r>
          </w:p>
        </w:tc>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t>Hvis hovedparten af nedbøren falder på nogle få måneder, kalder man det for regntid.</w:t>
            </w:r>
          </w:p>
        </w:tc>
      </w:tr>
    </w:tbl>
    <w:p w:rsidR="00F74F40" w:rsidRPr="00F74F40" w:rsidRDefault="00F74F40" w:rsidP="00F74F40">
      <w:pPr>
        <w:spacing w:after="0" w:line="240" w:lineRule="auto"/>
        <w:rPr>
          <w:rFonts w:ascii="Times New Roman" w:eastAsia="Times New Roman" w:hAnsi="Times New Roman" w:cs="Times New Roman"/>
          <w:vanish/>
          <w:sz w:val="24"/>
          <w:szCs w:val="24"/>
          <w:lang w:eastAsia="da-DK"/>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95"/>
        <w:gridCol w:w="7343"/>
      </w:tblGrid>
      <w:tr w:rsidR="00F74F40" w:rsidRPr="00F74F40">
        <w:trPr>
          <w:tblCellSpacing w:w="15" w:type="dxa"/>
        </w:trPr>
        <w:tc>
          <w:tcPr>
            <w:tcW w:w="2250" w:type="dxa"/>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sz w:val="24"/>
                <w:szCs w:val="24"/>
                <w:lang w:eastAsia="da-DK"/>
              </w:rPr>
              <w:t>Hydrotermfigur C:</w:t>
            </w:r>
          </w:p>
        </w:tc>
        <w:tc>
          <w:tcPr>
            <w:tcW w:w="0" w:type="auto"/>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t>Her er der ikke ørken, for bare i august falder der næsten de 250 mm regn der max må falde. Det er et område med meget tørke, for der falder så godt som intet regn i halvdelen af året. Derudover har vi regntid, for over halvdelen af nedbøren falder i juli og august.</w:t>
            </w:r>
            <w:r w:rsidRPr="00F74F40">
              <w:rPr>
                <w:rFonts w:ascii="Times New Roman" w:eastAsia="Times New Roman" w:hAnsi="Times New Roman" w:cs="Times New Roman"/>
                <w:sz w:val="24"/>
                <w:szCs w:val="24"/>
                <w:lang w:eastAsia="da-DK"/>
              </w:rPr>
              <w:br/>
              <w:t xml:space="preserve">Ndjamena , som hydrotermfiguren er fra, ligger på den afrikanske savanne. </w:t>
            </w:r>
          </w:p>
        </w:tc>
      </w:tr>
    </w:tbl>
    <w:p w:rsidR="00F74F40" w:rsidRPr="00F74F40" w:rsidRDefault="001F2D46" w:rsidP="00F74F40">
      <w:pPr>
        <w:spacing w:after="0" w:line="240" w:lineRule="auto"/>
        <w:rPr>
          <w:rFonts w:ascii="Times New Roman" w:eastAsia="Times New Roman" w:hAnsi="Times New Roman" w:cs="Times New Roman"/>
          <w:sz w:val="24"/>
          <w:szCs w:val="24"/>
          <w:lang w:eastAsia="da-DK"/>
        </w:rPr>
      </w:pPr>
      <w:r>
        <w:rPr>
          <w:rFonts w:ascii="Times New Roman" w:eastAsia="Times New Roman" w:hAnsi="Times New Roman" w:cs="Times New Roman"/>
          <w:sz w:val="24"/>
          <w:szCs w:val="24"/>
          <w:lang w:eastAsia="da-DK"/>
        </w:rPr>
        <w:pict>
          <v:rect id="_x0000_i1025" style="width:0;height:1.5pt" o:hralign="center" o:hrstd="t" o:hr="t" fillcolor="#a0a0a0" stroked="f"/>
        </w:pict>
      </w:r>
    </w:p>
    <w:p w:rsidR="00F74F40" w:rsidRDefault="00F74F40">
      <w:pPr>
        <w:rPr>
          <w:rFonts w:ascii="Times New Roman" w:eastAsia="Times New Roman" w:hAnsi="Times New Roman" w:cs="Times New Roman"/>
          <w:b/>
          <w:bCs/>
          <w:sz w:val="24"/>
          <w:szCs w:val="24"/>
          <w:lang w:eastAsia="da-DK"/>
        </w:rPr>
      </w:pPr>
      <w:r>
        <w:rPr>
          <w:rFonts w:ascii="Times New Roman" w:eastAsia="Times New Roman" w:hAnsi="Times New Roman" w:cs="Times New Roman"/>
          <w:b/>
          <w:bCs/>
          <w:sz w:val="24"/>
          <w:szCs w:val="24"/>
          <w:lang w:eastAsia="da-DK"/>
        </w:rPr>
        <w:br w:type="page"/>
      </w:r>
    </w:p>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sz w:val="24"/>
          <w:szCs w:val="24"/>
          <w:lang w:eastAsia="da-DK"/>
        </w:rPr>
        <w:lastRenderedPageBreak/>
        <w:t>Klimabælte.</w:t>
      </w:r>
      <w:r w:rsidRPr="00F74F40">
        <w:rPr>
          <w:rFonts w:ascii="Times New Roman" w:eastAsia="Times New Roman" w:hAnsi="Times New Roman" w:cs="Times New Roman"/>
          <w:sz w:val="24"/>
          <w:szCs w:val="24"/>
          <w:lang w:eastAsia="da-DK"/>
        </w:rPr>
        <w:br/>
        <w:t xml:space="preserve">I Danmark deler vi jorden ind i klimabælter, inddelt af geolog og botaniker Martin Vahl (1749-1804). </w:t>
      </w:r>
      <w:r w:rsidRPr="00F74F40">
        <w:rPr>
          <w:rFonts w:ascii="Times New Roman" w:eastAsia="Times New Roman" w:hAnsi="Times New Roman" w:cs="Times New Roman"/>
          <w:sz w:val="24"/>
          <w:szCs w:val="24"/>
          <w:lang w:eastAsia="da-DK"/>
        </w:rPr>
        <w:br/>
        <w:t>Ved brug af kli</w:t>
      </w:r>
      <w:r>
        <w:rPr>
          <w:rFonts w:ascii="Times New Roman" w:eastAsia="Times New Roman" w:hAnsi="Times New Roman" w:cs="Times New Roman"/>
          <w:sz w:val="24"/>
          <w:szCs w:val="24"/>
          <w:lang w:eastAsia="da-DK"/>
        </w:rPr>
        <w:t>mabælterne kan vi komme tættere</w:t>
      </w:r>
      <w:r w:rsidRPr="00F74F40">
        <w:rPr>
          <w:rFonts w:ascii="Times New Roman" w:eastAsia="Times New Roman" w:hAnsi="Times New Roman" w:cs="Times New Roman"/>
          <w:sz w:val="24"/>
          <w:szCs w:val="24"/>
          <w:lang w:eastAsia="da-DK"/>
        </w:rPr>
        <w:t xml:space="preserve"> på, hvor vi er på jorden. </w:t>
      </w:r>
    </w:p>
    <w:tbl>
      <w:tblPr>
        <w:tblW w:w="9739" w:type="dxa"/>
        <w:tblCellSpacing w:w="15" w:type="dxa"/>
        <w:tblCellMar>
          <w:top w:w="30" w:type="dxa"/>
          <w:left w:w="30" w:type="dxa"/>
          <w:bottom w:w="30" w:type="dxa"/>
          <w:right w:w="30" w:type="dxa"/>
        </w:tblCellMar>
        <w:tblLook w:val="04A0" w:firstRow="1" w:lastRow="0" w:firstColumn="1" w:lastColumn="0" w:noHBand="0" w:noVBand="1"/>
      </w:tblPr>
      <w:tblGrid>
        <w:gridCol w:w="8207"/>
        <w:gridCol w:w="1532"/>
      </w:tblGrid>
      <w:tr w:rsidR="00F74F40" w:rsidRPr="00F74F40" w:rsidTr="00F74F40">
        <w:trPr>
          <w:tblCellSpacing w:w="15" w:type="dxa"/>
        </w:trPr>
        <w:tc>
          <w:tcPr>
            <w:tcW w:w="8177" w:type="dxa"/>
            <w:vMerge w:val="restart"/>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noProof/>
                <w:sz w:val="24"/>
                <w:szCs w:val="24"/>
                <w:lang w:eastAsia="da-DK"/>
              </w:rPr>
              <w:drawing>
                <wp:anchor distT="0" distB="0" distL="114300" distR="114300" simplePos="0" relativeHeight="251658240" behindDoc="0" locked="0" layoutInCell="1" allowOverlap="1">
                  <wp:simplePos x="0" y="0"/>
                  <wp:positionH relativeFrom="column">
                    <wp:posOffset>-1704975</wp:posOffset>
                  </wp:positionH>
                  <wp:positionV relativeFrom="paragraph">
                    <wp:posOffset>-1785620</wp:posOffset>
                  </wp:positionV>
                  <wp:extent cx="5143500" cy="2543175"/>
                  <wp:effectExtent l="0" t="0" r="0" b="9525"/>
                  <wp:wrapSquare wrapText="bothSides"/>
                  <wp:docPr id="2" name="Billede 2" descr="http://www.galapagos.dk/pic/hydroterm/kor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galapagos.dk/pic/hydroterm/kort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3500" cy="25431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t xml:space="preserve">Klimabælterne bliver opdelt efter følgende kriterier: </w:t>
            </w:r>
          </w:p>
        </w:tc>
      </w:tr>
      <w:tr w:rsidR="00F74F40" w:rsidRPr="00F74F40" w:rsidTr="00F74F40">
        <w:trPr>
          <w:tblCellSpacing w:w="15" w:type="dxa"/>
        </w:trPr>
        <w:tc>
          <w:tcPr>
            <w:tcW w:w="8177" w:type="dxa"/>
            <w:vMerge/>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p>
        </w:tc>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color w:val="0000F8"/>
                <w:sz w:val="24"/>
                <w:szCs w:val="24"/>
                <w:lang w:eastAsia="da-DK"/>
              </w:rPr>
              <w:t>Polar:</w:t>
            </w:r>
            <w:r w:rsidRPr="00F74F40">
              <w:rPr>
                <w:rFonts w:ascii="Times New Roman" w:eastAsia="Times New Roman" w:hAnsi="Times New Roman" w:cs="Times New Roman"/>
                <w:color w:val="0000F8"/>
                <w:sz w:val="24"/>
                <w:szCs w:val="24"/>
                <w:lang w:eastAsia="da-DK"/>
              </w:rPr>
              <w:br/>
              <w:t xml:space="preserve">Varmeste måned er under 10°C </w:t>
            </w:r>
          </w:p>
        </w:tc>
      </w:tr>
      <w:tr w:rsidR="00F74F40" w:rsidRPr="00F74F40" w:rsidTr="00F74F40">
        <w:trPr>
          <w:tblCellSpacing w:w="15" w:type="dxa"/>
        </w:trPr>
        <w:tc>
          <w:tcPr>
            <w:tcW w:w="8177" w:type="dxa"/>
            <w:vMerge/>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p>
        </w:tc>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color w:val="00CC01"/>
                <w:sz w:val="27"/>
                <w:szCs w:val="27"/>
                <w:lang w:eastAsia="da-DK"/>
              </w:rPr>
              <w:t>Tempereret:</w:t>
            </w:r>
            <w:r w:rsidRPr="00F74F40">
              <w:rPr>
                <w:rFonts w:ascii="Times New Roman" w:eastAsia="Times New Roman" w:hAnsi="Times New Roman" w:cs="Times New Roman"/>
                <w:color w:val="00CC01"/>
                <w:sz w:val="24"/>
                <w:szCs w:val="24"/>
                <w:lang w:eastAsia="da-DK"/>
              </w:rPr>
              <w:br/>
              <w:t xml:space="preserve">Varmeste måned er over 10°C </w:t>
            </w:r>
          </w:p>
        </w:tc>
      </w:tr>
      <w:tr w:rsidR="00F74F40" w:rsidRPr="00F74F40" w:rsidTr="00F74F40">
        <w:trPr>
          <w:tblCellSpacing w:w="15" w:type="dxa"/>
        </w:trPr>
        <w:tc>
          <w:tcPr>
            <w:tcW w:w="8177" w:type="dxa"/>
            <w:vMerge/>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p>
        </w:tc>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color w:val="FCCE00"/>
                <w:sz w:val="24"/>
                <w:szCs w:val="24"/>
                <w:lang w:eastAsia="da-DK"/>
              </w:rPr>
              <w:t>Subtropisk:</w:t>
            </w:r>
            <w:r w:rsidRPr="00F74F40">
              <w:rPr>
                <w:rFonts w:ascii="Times New Roman" w:eastAsia="Times New Roman" w:hAnsi="Times New Roman" w:cs="Times New Roman"/>
                <w:color w:val="FCCE00"/>
                <w:sz w:val="24"/>
                <w:szCs w:val="24"/>
                <w:lang w:eastAsia="da-DK"/>
              </w:rPr>
              <w:br/>
              <w:t>Varmeste måned over 20°C</w:t>
            </w:r>
            <w:r w:rsidRPr="00F74F40">
              <w:rPr>
                <w:rFonts w:ascii="Times New Roman" w:eastAsia="Times New Roman" w:hAnsi="Times New Roman" w:cs="Times New Roman"/>
                <w:color w:val="FCCE00"/>
                <w:sz w:val="24"/>
                <w:szCs w:val="24"/>
                <w:lang w:eastAsia="da-DK"/>
              </w:rPr>
              <w:br/>
            </w:r>
            <w:r w:rsidRPr="00F74F40">
              <w:rPr>
                <w:rFonts w:ascii="Times New Roman" w:eastAsia="Times New Roman" w:hAnsi="Times New Roman" w:cs="Times New Roman"/>
                <w:i/>
                <w:iCs/>
                <w:color w:val="FCCE00"/>
                <w:sz w:val="24"/>
                <w:szCs w:val="24"/>
                <w:lang w:eastAsia="da-DK"/>
              </w:rPr>
              <w:t>Europa og oceanien:</w:t>
            </w:r>
            <w:r w:rsidRPr="00F74F40">
              <w:rPr>
                <w:rFonts w:ascii="Times New Roman" w:eastAsia="Times New Roman" w:hAnsi="Times New Roman" w:cs="Times New Roman"/>
                <w:color w:val="FCCE00"/>
                <w:sz w:val="24"/>
                <w:szCs w:val="24"/>
                <w:lang w:eastAsia="da-DK"/>
              </w:rPr>
              <w:br/>
              <w:t>Koldeste måned over 5°C</w:t>
            </w:r>
            <w:r w:rsidRPr="00F74F40">
              <w:rPr>
                <w:rFonts w:ascii="Times New Roman" w:eastAsia="Times New Roman" w:hAnsi="Times New Roman" w:cs="Times New Roman"/>
                <w:color w:val="FCCE00"/>
                <w:sz w:val="24"/>
                <w:szCs w:val="24"/>
                <w:lang w:eastAsia="da-DK"/>
              </w:rPr>
              <w:br/>
            </w:r>
            <w:r w:rsidRPr="00F74F40">
              <w:rPr>
                <w:rFonts w:ascii="Times New Roman" w:eastAsia="Times New Roman" w:hAnsi="Times New Roman" w:cs="Times New Roman"/>
                <w:color w:val="FCCE00"/>
                <w:sz w:val="24"/>
                <w:szCs w:val="24"/>
                <w:lang w:eastAsia="da-DK"/>
              </w:rPr>
              <w:br/>
            </w:r>
            <w:r w:rsidRPr="00F74F40">
              <w:rPr>
                <w:rFonts w:ascii="Times New Roman" w:eastAsia="Times New Roman" w:hAnsi="Times New Roman" w:cs="Times New Roman"/>
                <w:i/>
                <w:iCs/>
                <w:color w:val="FCCE00"/>
                <w:sz w:val="24"/>
                <w:szCs w:val="24"/>
                <w:lang w:eastAsia="da-DK"/>
              </w:rPr>
              <w:t>Asien:</w:t>
            </w:r>
            <w:r w:rsidRPr="00F74F40">
              <w:rPr>
                <w:rFonts w:ascii="Times New Roman" w:eastAsia="Times New Roman" w:hAnsi="Times New Roman" w:cs="Times New Roman"/>
                <w:color w:val="FCCE00"/>
                <w:sz w:val="24"/>
                <w:szCs w:val="24"/>
                <w:lang w:eastAsia="da-DK"/>
              </w:rPr>
              <w:br/>
              <w:t>Koldeste måned over 3°C</w:t>
            </w:r>
            <w:r w:rsidRPr="00F74F40">
              <w:rPr>
                <w:rFonts w:ascii="Times New Roman" w:eastAsia="Times New Roman" w:hAnsi="Times New Roman" w:cs="Times New Roman"/>
                <w:color w:val="FCCE00"/>
                <w:sz w:val="24"/>
                <w:szCs w:val="24"/>
                <w:lang w:eastAsia="da-DK"/>
              </w:rPr>
              <w:br/>
            </w:r>
            <w:r w:rsidRPr="00F74F40">
              <w:rPr>
                <w:rFonts w:ascii="Times New Roman" w:eastAsia="Times New Roman" w:hAnsi="Times New Roman" w:cs="Times New Roman"/>
                <w:color w:val="FCCE00"/>
                <w:sz w:val="24"/>
                <w:szCs w:val="24"/>
                <w:lang w:eastAsia="da-DK"/>
              </w:rPr>
              <w:br/>
            </w:r>
            <w:r w:rsidRPr="00F74F40">
              <w:rPr>
                <w:rFonts w:ascii="Times New Roman" w:eastAsia="Times New Roman" w:hAnsi="Times New Roman" w:cs="Times New Roman"/>
                <w:i/>
                <w:iCs/>
                <w:color w:val="FCCE00"/>
                <w:sz w:val="24"/>
                <w:szCs w:val="24"/>
                <w:lang w:eastAsia="da-DK"/>
              </w:rPr>
              <w:t>Amerika:</w:t>
            </w:r>
            <w:r w:rsidRPr="00F74F40">
              <w:rPr>
                <w:rFonts w:ascii="Times New Roman" w:eastAsia="Times New Roman" w:hAnsi="Times New Roman" w:cs="Times New Roman"/>
                <w:color w:val="FCCE00"/>
                <w:sz w:val="24"/>
                <w:szCs w:val="24"/>
                <w:lang w:eastAsia="da-DK"/>
              </w:rPr>
              <w:br/>
              <w:t xml:space="preserve">Koldeste </w:t>
            </w:r>
            <w:r w:rsidRPr="00F74F40">
              <w:rPr>
                <w:rFonts w:ascii="Times New Roman" w:eastAsia="Times New Roman" w:hAnsi="Times New Roman" w:cs="Times New Roman"/>
                <w:color w:val="FCCE00"/>
                <w:sz w:val="24"/>
                <w:szCs w:val="24"/>
                <w:lang w:eastAsia="da-DK"/>
              </w:rPr>
              <w:lastRenderedPageBreak/>
              <w:t>måned over 10°C</w:t>
            </w:r>
          </w:p>
        </w:tc>
      </w:tr>
      <w:tr w:rsidR="00F74F40" w:rsidRPr="00F74F40" w:rsidTr="00F74F40">
        <w:trPr>
          <w:tblCellSpacing w:w="15" w:type="dxa"/>
        </w:trPr>
        <w:tc>
          <w:tcPr>
            <w:tcW w:w="8177" w:type="dxa"/>
            <w:vMerge/>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p>
        </w:tc>
        <w:tc>
          <w:tcPr>
            <w:tcW w:w="0" w:type="auto"/>
            <w:vAlign w:val="center"/>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color w:val="FF0101"/>
                <w:sz w:val="24"/>
                <w:szCs w:val="24"/>
                <w:lang w:eastAsia="da-DK"/>
              </w:rPr>
              <w:t>Tropisk:</w:t>
            </w:r>
            <w:r w:rsidRPr="00F74F40">
              <w:rPr>
                <w:rFonts w:ascii="Times New Roman" w:eastAsia="Times New Roman" w:hAnsi="Times New Roman" w:cs="Times New Roman"/>
                <w:color w:val="FF0101"/>
                <w:sz w:val="24"/>
                <w:szCs w:val="24"/>
                <w:lang w:eastAsia="da-DK"/>
              </w:rPr>
              <w:br/>
              <w:t xml:space="preserve">Koldeste måned over 15°C </w:t>
            </w:r>
          </w:p>
        </w:tc>
      </w:tr>
    </w:tbl>
    <w:p w:rsidR="00F74F40" w:rsidRPr="00F74F40" w:rsidRDefault="00F74F40" w:rsidP="00F74F40">
      <w:pPr>
        <w:spacing w:after="0" w:line="240" w:lineRule="auto"/>
        <w:rPr>
          <w:rFonts w:ascii="Times New Roman" w:eastAsia="Times New Roman" w:hAnsi="Times New Roman" w:cs="Times New Roman"/>
          <w:vanish/>
          <w:sz w:val="24"/>
          <w:szCs w:val="24"/>
          <w:lang w:eastAsia="da-DK"/>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95"/>
        <w:gridCol w:w="7343"/>
      </w:tblGrid>
      <w:tr w:rsidR="00F74F40" w:rsidRPr="00F74F40">
        <w:trPr>
          <w:tblCellSpacing w:w="15" w:type="dxa"/>
        </w:trPr>
        <w:tc>
          <w:tcPr>
            <w:tcW w:w="2250" w:type="dxa"/>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sz w:val="24"/>
                <w:szCs w:val="24"/>
                <w:lang w:eastAsia="da-DK"/>
              </w:rPr>
              <w:t>Hydrotermfigur A:</w:t>
            </w:r>
          </w:p>
        </w:tc>
        <w:tc>
          <w:tcPr>
            <w:tcW w:w="0" w:type="auto"/>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t xml:space="preserve">Max temperaturen er over 10°C men under 20°C. </w:t>
            </w:r>
            <w:r w:rsidRPr="00F74F40">
              <w:rPr>
                <w:rFonts w:ascii="Times New Roman" w:eastAsia="Times New Roman" w:hAnsi="Times New Roman" w:cs="Times New Roman"/>
                <w:sz w:val="24"/>
                <w:szCs w:val="24"/>
                <w:lang w:eastAsia="da-DK"/>
              </w:rPr>
              <w:br/>
              <w:t>Vi er</w:t>
            </w:r>
            <w:r>
              <w:rPr>
                <w:rFonts w:ascii="Times New Roman" w:eastAsia="Times New Roman" w:hAnsi="Times New Roman" w:cs="Times New Roman"/>
                <w:sz w:val="24"/>
                <w:szCs w:val="24"/>
                <w:lang w:eastAsia="da-DK"/>
              </w:rPr>
              <w:t xml:space="preserve"> i det tempereret bælte.</w:t>
            </w:r>
            <w:r>
              <w:rPr>
                <w:rFonts w:ascii="Times New Roman" w:eastAsia="Times New Roman" w:hAnsi="Times New Roman" w:cs="Times New Roman"/>
                <w:sz w:val="24"/>
                <w:szCs w:val="24"/>
                <w:lang w:eastAsia="da-DK"/>
              </w:rPr>
              <w:br/>
              <w:t>Da max-</w:t>
            </w:r>
            <w:r w:rsidRPr="00F74F40">
              <w:rPr>
                <w:rFonts w:ascii="Times New Roman" w:eastAsia="Times New Roman" w:hAnsi="Times New Roman" w:cs="Times New Roman"/>
                <w:sz w:val="24"/>
                <w:szCs w:val="24"/>
                <w:lang w:eastAsia="da-DK"/>
              </w:rPr>
              <w:t xml:space="preserve">temperaturen ligger i juli, er vi nærmere betegnet i det nordlige tempereret bælte. </w:t>
            </w:r>
          </w:p>
        </w:tc>
      </w:tr>
      <w:tr w:rsidR="00F74F40" w:rsidRPr="00F74F40">
        <w:trPr>
          <w:tblCellSpacing w:w="15" w:type="dxa"/>
        </w:trPr>
        <w:tc>
          <w:tcPr>
            <w:tcW w:w="2250" w:type="dxa"/>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sz w:val="24"/>
                <w:szCs w:val="24"/>
                <w:lang w:eastAsia="da-DK"/>
              </w:rPr>
              <w:t>Hydrotermfigur B:</w:t>
            </w:r>
          </w:p>
        </w:tc>
        <w:tc>
          <w:tcPr>
            <w:tcW w:w="0" w:type="auto"/>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t xml:space="preserve">Max temperaturen er igen over 10°C men stadig under 20°C. </w:t>
            </w:r>
            <w:r w:rsidRPr="00F74F40">
              <w:rPr>
                <w:rFonts w:ascii="Times New Roman" w:eastAsia="Times New Roman" w:hAnsi="Times New Roman" w:cs="Times New Roman"/>
                <w:sz w:val="24"/>
                <w:szCs w:val="24"/>
                <w:lang w:eastAsia="da-DK"/>
              </w:rPr>
              <w:br/>
              <w:t xml:space="preserve">Så vi er </w:t>
            </w:r>
            <w:r>
              <w:rPr>
                <w:rFonts w:ascii="Times New Roman" w:eastAsia="Times New Roman" w:hAnsi="Times New Roman" w:cs="Times New Roman"/>
                <w:sz w:val="24"/>
                <w:szCs w:val="24"/>
                <w:lang w:eastAsia="da-DK"/>
              </w:rPr>
              <w:t xml:space="preserve">stadig i det tempereret bælte, </w:t>
            </w:r>
            <w:r w:rsidRPr="00F74F40">
              <w:rPr>
                <w:rFonts w:ascii="Times New Roman" w:eastAsia="Times New Roman" w:hAnsi="Times New Roman" w:cs="Times New Roman"/>
                <w:sz w:val="24"/>
                <w:szCs w:val="24"/>
                <w:lang w:eastAsia="da-DK"/>
              </w:rPr>
              <w:t xml:space="preserve">men max temperaturen ligger i januar, så vi er på den sydlige halvkugle. </w:t>
            </w:r>
          </w:p>
        </w:tc>
      </w:tr>
      <w:tr w:rsidR="00F74F40" w:rsidRPr="00F74F40">
        <w:trPr>
          <w:tblCellSpacing w:w="15" w:type="dxa"/>
        </w:trPr>
        <w:tc>
          <w:tcPr>
            <w:tcW w:w="2250" w:type="dxa"/>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b/>
                <w:bCs/>
                <w:sz w:val="24"/>
                <w:szCs w:val="24"/>
                <w:lang w:eastAsia="da-DK"/>
              </w:rPr>
              <w:t>Hydrotermfigur C:</w:t>
            </w:r>
          </w:p>
        </w:tc>
        <w:tc>
          <w:tcPr>
            <w:tcW w:w="0" w:type="auto"/>
            <w:hideMark/>
          </w:tcPr>
          <w:p w:rsidR="00F74F40" w:rsidRPr="00F74F40" w:rsidRDefault="00F74F40" w:rsidP="00F74F40">
            <w:pPr>
              <w:spacing w:after="0" w:line="240" w:lineRule="auto"/>
              <w:rPr>
                <w:rFonts w:ascii="Times New Roman" w:eastAsia="Times New Roman" w:hAnsi="Times New Roman" w:cs="Times New Roman"/>
                <w:sz w:val="24"/>
                <w:szCs w:val="24"/>
                <w:lang w:eastAsia="da-DK"/>
              </w:rPr>
            </w:pPr>
            <w:r w:rsidRPr="00F74F40">
              <w:rPr>
                <w:rFonts w:ascii="Times New Roman" w:eastAsia="Times New Roman" w:hAnsi="Times New Roman" w:cs="Times New Roman"/>
                <w:sz w:val="24"/>
                <w:szCs w:val="24"/>
                <w:lang w:eastAsia="da-DK"/>
              </w:rPr>
              <w:t xml:space="preserve">Både max. og min. temp er over 15°C. Vi er i det tropiske bælte. </w:t>
            </w:r>
          </w:p>
        </w:tc>
      </w:tr>
    </w:tbl>
    <w:p w:rsidR="00F74F40" w:rsidRPr="00F74F40" w:rsidRDefault="00F74F40" w:rsidP="00F74F40">
      <w:pPr>
        <w:spacing w:after="240" w:line="240" w:lineRule="auto"/>
        <w:rPr>
          <w:rFonts w:ascii="Times New Roman" w:eastAsia="Times New Roman" w:hAnsi="Times New Roman" w:cs="Times New Roman"/>
          <w:sz w:val="24"/>
          <w:szCs w:val="24"/>
          <w:lang w:eastAsia="da-DK"/>
        </w:rPr>
      </w:pPr>
    </w:p>
    <w:p w:rsidR="00F74F40" w:rsidRPr="00F74F40" w:rsidRDefault="001F2D46" w:rsidP="00F74F40">
      <w:pPr>
        <w:spacing w:after="0" w:line="240" w:lineRule="auto"/>
        <w:rPr>
          <w:rFonts w:ascii="Times New Roman" w:eastAsia="Times New Roman" w:hAnsi="Times New Roman" w:cs="Times New Roman"/>
          <w:sz w:val="24"/>
          <w:szCs w:val="24"/>
          <w:lang w:eastAsia="da-DK"/>
        </w:rPr>
      </w:pPr>
      <w:r>
        <w:rPr>
          <w:rFonts w:ascii="Times New Roman" w:eastAsia="Times New Roman" w:hAnsi="Times New Roman" w:cs="Times New Roman"/>
          <w:sz w:val="24"/>
          <w:szCs w:val="24"/>
          <w:lang w:eastAsia="da-DK"/>
        </w:rPr>
        <w:pict>
          <v:rect id="_x0000_i1026" style="width:0;height:1.5pt" o:hralign="center" o:hrstd="t" o:hr="t" fillcolor="#a0a0a0" stroked="f"/>
        </w:pict>
      </w:r>
    </w:p>
    <w:p w:rsidR="00AF1215" w:rsidRPr="00F74F40" w:rsidRDefault="00F74F40" w:rsidP="00F74F40">
      <w:r w:rsidRPr="00F74F40">
        <w:rPr>
          <w:rFonts w:ascii="Times New Roman" w:eastAsia="Times New Roman" w:hAnsi="Times New Roman" w:cs="Times New Roman"/>
          <w:b/>
          <w:bCs/>
          <w:sz w:val="24"/>
          <w:szCs w:val="24"/>
          <w:lang w:eastAsia="da-DK"/>
        </w:rPr>
        <w:t>Vendekredsene.</w:t>
      </w:r>
      <w:r w:rsidRPr="00F74F40">
        <w:rPr>
          <w:rFonts w:ascii="Times New Roman" w:eastAsia="Times New Roman" w:hAnsi="Times New Roman" w:cs="Times New Roman"/>
          <w:sz w:val="24"/>
          <w:szCs w:val="24"/>
          <w:lang w:eastAsia="da-DK"/>
        </w:rPr>
        <w:br/>
        <w:t xml:space="preserve">Som man kan se på illustrationen nedenunder, har det en stor betydning at jorden hælder med 23,5°. </w:t>
      </w:r>
      <w:r w:rsidRPr="00F74F40">
        <w:rPr>
          <w:rFonts w:ascii="Times New Roman" w:eastAsia="Times New Roman" w:hAnsi="Times New Roman" w:cs="Times New Roman"/>
          <w:sz w:val="24"/>
          <w:szCs w:val="24"/>
          <w:lang w:eastAsia="da-DK"/>
        </w:rPr>
        <w:br/>
        <w:t>D. 21. juni rammer sole</w:t>
      </w:r>
      <w:r>
        <w:rPr>
          <w:rFonts w:ascii="Times New Roman" w:eastAsia="Times New Roman" w:hAnsi="Times New Roman" w:cs="Times New Roman"/>
          <w:sz w:val="24"/>
          <w:szCs w:val="24"/>
          <w:lang w:eastAsia="da-DK"/>
        </w:rPr>
        <w:t>n vinkelret et stykke over ækva</w:t>
      </w:r>
      <w:r w:rsidRPr="00F74F40">
        <w:rPr>
          <w:rFonts w:ascii="Times New Roman" w:eastAsia="Times New Roman" w:hAnsi="Times New Roman" w:cs="Times New Roman"/>
          <w:sz w:val="24"/>
          <w:szCs w:val="24"/>
          <w:lang w:eastAsia="da-DK"/>
        </w:rPr>
        <w:t>tor. Der hvor solen rammer vinkelret, siger man at den står i zenit.</w:t>
      </w:r>
      <w:r w:rsidRPr="00F74F40">
        <w:rPr>
          <w:rFonts w:ascii="Times New Roman" w:eastAsia="Times New Roman" w:hAnsi="Times New Roman" w:cs="Times New Roman"/>
          <w:sz w:val="24"/>
          <w:szCs w:val="24"/>
          <w:lang w:eastAsia="da-DK"/>
        </w:rPr>
        <w:br/>
        <w:t xml:space="preserve">Når jorden nu roterer rundt om solen vil stedet hvor solen står i zenit bevæge sig ned ad. </w:t>
      </w:r>
      <w:r w:rsidRPr="00F74F40">
        <w:rPr>
          <w:rFonts w:ascii="Times New Roman" w:eastAsia="Times New Roman" w:hAnsi="Times New Roman" w:cs="Times New Roman"/>
          <w:sz w:val="24"/>
          <w:szCs w:val="24"/>
          <w:lang w:eastAsia="da-DK"/>
        </w:rPr>
        <w:br/>
        <w:t>Det bliver den ved med indtil d. 21. december, hvor jorden er nået over på den anden siden af solen. Når jorden så roterer tilbage mod udgangspunktet, bevæger zenit si</w:t>
      </w:r>
      <w:r>
        <w:rPr>
          <w:rFonts w:ascii="Times New Roman" w:eastAsia="Times New Roman" w:hAnsi="Times New Roman" w:cs="Times New Roman"/>
          <w:sz w:val="24"/>
          <w:szCs w:val="24"/>
          <w:lang w:eastAsia="da-DK"/>
        </w:rPr>
        <w:t>g opad igen.</w:t>
      </w:r>
      <w:r>
        <w:rPr>
          <w:rFonts w:ascii="Times New Roman" w:eastAsia="Times New Roman" w:hAnsi="Times New Roman" w:cs="Times New Roman"/>
          <w:sz w:val="24"/>
          <w:szCs w:val="24"/>
          <w:lang w:eastAsia="da-DK"/>
        </w:rPr>
        <w:br/>
        <w:t>De to steder</w:t>
      </w:r>
      <w:r w:rsidRPr="00F74F40">
        <w:rPr>
          <w:rFonts w:ascii="Times New Roman" w:eastAsia="Times New Roman" w:hAnsi="Times New Roman" w:cs="Times New Roman"/>
          <w:sz w:val="24"/>
          <w:szCs w:val="24"/>
          <w:lang w:eastAsia="da-DK"/>
        </w:rPr>
        <w:t xml:space="preserve"> zenit bevæger sig mellem hedder vendekredsene. </w:t>
      </w:r>
      <w:r w:rsidRPr="00F74F40">
        <w:rPr>
          <w:rFonts w:ascii="Times New Roman" w:eastAsia="Times New Roman" w:hAnsi="Times New Roman" w:cs="Times New Roman"/>
          <w:sz w:val="24"/>
          <w:szCs w:val="24"/>
          <w:lang w:eastAsia="da-DK"/>
        </w:rPr>
        <w:br/>
      </w:r>
      <w:r w:rsidRPr="00F74F40">
        <w:rPr>
          <w:rFonts w:ascii="Times New Roman" w:eastAsia="Times New Roman" w:hAnsi="Times New Roman" w:cs="Times New Roman"/>
          <w:sz w:val="24"/>
          <w:szCs w:val="24"/>
          <w:lang w:eastAsia="da-DK"/>
        </w:rPr>
        <w:lastRenderedPageBreak/>
        <w:br/>
        <w:t xml:space="preserve">Det er det der afgør sommer og vinter. Når zenit er på nordlig vendekreds har vi sommer i Danmark, og når den er over sydlig vendekreds har vi vinter i Danmark. </w:t>
      </w:r>
      <w:r w:rsidRPr="00F74F40">
        <w:rPr>
          <w:rFonts w:ascii="Times New Roman" w:eastAsia="Times New Roman" w:hAnsi="Times New Roman" w:cs="Times New Roman"/>
          <w:sz w:val="24"/>
          <w:szCs w:val="24"/>
          <w:lang w:eastAsia="da-DK"/>
        </w:rPr>
        <w:br/>
      </w:r>
      <w:r w:rsidRPr="00F74F40">
        <w:rPr>
          <w:rFonts w:ascii="Times New Roman" w:eastAsia="Times New Roman" w:hAnsi="Times New Roman" w:cs="Times New Roman"/>
          <w:sz w:val="24"/>
          <w:szCs w:val="24"/>
          <w:lang w:eastAsia="da-DK"/>
        </w:rPr>
        <w:br/>
      </w:r>
      <w:r w:rsidRPr="00F74F40">
        <w:rPr>
          <w:rFonts w:ascii="Times New Roman" w:eastAsia="Times New Roman" w:hAnsi="Times New Roman" w:cs="Times New Roman"/>
          <w:noProof/>
          <w:sz w:val="24"/>
          <w:szCs w:val="24"/>
          <w:lang w:eastAsia="da-DK"/>
        </w:rPr>
        <w:drawing>
          <wp:inline distT="0" distB="0" distL="0" distR="0">
            <wp:extent cx="7705725" cy="2457450"/>
            <wp:effectExtent l="0" t="0" r="9525" b="0"/>
            <wp:docPr id="1" name="Billede 1" descr="http://www.galapagos.dk/pic/vendekre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galapagos.dk/pic/vendekred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05725" cy="2457450"/>
                    </a:xfrm>
                    <a:prstGeom prst="rect">
                      <a:avLst/>
                    </a:prstGeom>
                    <a:noFill/>
                    <a:ln>
                      <a:noFill/>
                    </a:ln>
                  </pic:spPr>
                </pic:pic>
              </a:graphicData>
            </a:graphic>
          </wp:inline>
        </w:drawing>
      </w:r>
    </w:p>
    <w:sectPr w:rsidR="00AF1215" w:rsidRPr="00F74F40" w:rsidSect="00F74F40">
      <w:footerReference w:type="default" r:id="rId15"/>
      <w:pgSz w:w="11906" w:h="16838"/>
      <w:pgMar w:top="993"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EBD" w:rsidRDefault="00B66EBD" w:rsidP="00F74F40">
      <w:pPr>
        <w:spacing w:after="0" w:line="240" w:lineRule="auto"/>
      </w:pPr>
      <w:r>
        <w:separator/>
      </w:r>
    </w:p>
  </w:endnote>
  <w:endnote w:type="continuationSeparator" w:id="0">
    <w:p w:rsidR="00B66EBD" w:rsidRDefault="00B66EBD" w:rsidP="00F74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6425839"/>
      <w:docPartObj>
        <w:docPartGallery w:val="Page Numbers (Bottom of Page)"/>
        <w:docPartUnique/>
      </w:docPartObj>
    </w:sdtPr>
    <w:sdtEndPr/>
    <w:sdtContent>
      <w:p w:rsidR="00F74F40" w:rsidRDefault="00F74F40">
        <w:pPr>
          <w:pStyle w:val="Sidefod"/>
          <w:jc w:val="right"/>
        </w:pPr>
        <w:r>
          <w:fldChar w:fldCharType="begin"/>
        </w:r>
        <w:r>
          <w:instrText>PAGE   \* MERGEFORMAT</w:instrText>
        </w:r>
        <w:r>
          <w:fldChar w:fldCharType="separate"/>
        </w:r>
        <w:r w:rsidR="001F2D46">
          <w:rPr>
            <w:noProof/>
          </w:rPr>
          <w:t>2</w:t>
        </w:r>
        <w:r>
          <w:fldChar w:fldCharType="end"/>
        </w:r>
      </w:p>
    </w:sdtContent>
  </w:sdt>
  <w:p w:rsidR="00F74F40" w:rsidRDefault="00F74F40">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EBD" w:rsidRDefault="00B66EBD" w:rsidP="00F74F40">
      <w:pPr>
        <w:spacing w:after="0" w:line="240" w:lineRule="auto"/>
      </w:pPr>
      <w:r>
        <w:separator/>
      </w:r>
    </w:p>
  </w:footnote>
  <w:footnote w:type="continuationSeparator" w:id="0">
    <w:p w:rsidR="00B66EBD" w:rsidRDefault="00B66EBD" w:rsidP="00F74F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F40"/>
    <w:rsid w:val="001F2D46"/>
    <w:rsid w:val="00AF1215"/>
    <w:rsid w:val="00B66EBD"/>
    <w:rsid w:val="00F6490D"/>
    <w:rsid w:val="00F74F4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C450D3F5-C325-4F17-AB9A-3BA9327F5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Strk">
    <w:name w:val="Strong"/>
    <w:basedOn w:val="Standardskrifttypeiafsnit"/>
    <w:uiPriority w:val="22"/>
    <w:qFormat/>
    <w:rsid w:val="00F74F40"/>
    <w:rPr>
      <w:b/>
      <w:bCs/>
    </w:rPr>
  </w:style>
  <w:style w:type="character" w:styleId="Fremhv">
    <w:name w:val="Emphasis"/>
    <w:basedOn w:val="Standardskrifttypeiafsnit"/>
    <w:uiPriority w:val="20"/>
    <w:qFormat/>
    <w:rsid w:val="00F74F40"/>
    <w:rPr>
      <w:i/>
      <w:iCs/>
    </w:rPr>
  </w:style>
  <w:style w:type="paragraph" w:styleId="Titel">
    <w:name w:val="Title"/>
    <w:basedOn w:val="Normal"/>
    <w:next w:val="Normal"/>
    <w:link w:val="TitelTegn"/>
    <w:uiPriority w:val="10"/>
    <w:qFormat/>
    <w:rsid w:val="00F74F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F74F40"/>
    <w:rPr>
      <w:rFonts w:asciiTheme="majorHAnsi" w:eastAsiaTheme="majorEastAsia" w:hAnsiTheme="majorHAnsi" w:cstheme="majorBidi"/>
      <w:spacing w:val="-10"/>
      <w:kern w:val="28"/>
      <w:sz w:val="56"/>
      <w:szCs w:val="56"/>
    </w:rPr>
  </w:style>
  <w:style w:type="paragraph" w:styleId="Sidehoved">
    <w:name w:val="header"/>
    <w:basedOn w:val="Normal"/>
    <w:link w:val="SidehovedTegn"/>
    <w:uiPriority w:val="99"/>
    <w:unhideWhenUsed/>
    <w:rsid w:val="00F74F4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F74F40"/>
  </w:style>
  <w:style w:type="paragraph" w:styleId="Sidefod">
    <w:name w:val="footer"/>
    <w:basedOn w:val="Normal"/>
    <w:link w:val="SidefodTegn"/>
    <w:uiPriority w:val="99"/>
    <w:unhideWhenUsed/>
    <w:rsid w:val="00F74F4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F74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587</Words>
  <Characters>3583</Characters>
  <Application>Microsoft Office Word</Application>
  <DocSecurity>4</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GU Nuuk</Company>
  <LinksUpToDate>false</LinksUpToDate>
  <CharactersWithSpaces>4162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 Larsen</dc:creator>
  <cp:keywords/>
  <dc:description/>
  <cp:lastModifiedBy>Trine Lohse Guld</cp:lastModifiedBy>
  <cp:revision>2</cp:revision>
  <dcterms:created xsi:type="dcterms:W3CDTF">2018-06-11T16:46:00Z</dcterms:created>
  <dcterms:modified xsi:type="dcterms:W3CDTF">2018-06-11T16:46:00Z</dcterms:modified>
</cp:coreProperties>
</file>